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8B" w:rsidRPr="003479CE" w:rsidRDefault="008D658B" w:rsidP="004E7356">
      <w:pPr>
        <w:pStyle w:val="Heading1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Naima Ali- protective factors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2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Slide 1</w:t>
      </w: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Picture of Race Relations Commissioner Dame Susan </w:t>
      </w:r>
      <w:proofErr w:type="spellStart"/>
      <w:r w:rsidRPr="003479CE">
        <w:rPr>
          <w:rFonts w:ascii="Arial" w:hAnsi="Arial" w:cs="Arial"/>
        </w:rPr>
        <w:t>Devoy</w:t>
      </w:r>
      <w:proofErr w:type="spellEnd"/>
      <w:r w:rsidRPr="003479CE">
        <w:rPr>
          <w:rFonts w:ascii="Arial" w:hAnsi="Arial" w:cs="Arial"/>
        </w:rPr>
        <w:t xml:space="preserve"> at the ‘Honouring our mothers’ International Women’s Day event, 7 March 2015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2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Slide 2</w:t>
      </w: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>Quiz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2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Slide 3</w:t>
      </w: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>Our Muslim Community in Aotearoa</w:t>
      </w:r>
    </w:p>
    <w:p w:rsidR="008D658B" w:rsidRPr="003479CE" w:rsidRDefault="008D658B" w:rsidP="008D65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50,000 Muslims in New Zealand </w:t>
      </w:r>
    </w:p>
    <w:p w:rsidR="008D658B" w:rsidRPr="003479CE" w:rsidRDefault="008D658B" w:rsidP="008D65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42 different Ethnicities </w:t>
      </w:r>
    </w:p>
    <w:p w:rsidR="008D658B" w:rsidRPr="003479CE" w:rsidRDefault="008D658B" w:rsidP="008D65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Mix of New Zealand born, migrants, asylum seekers and refugees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2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Slide 4</w:t>
      </w: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E </w:t>
      </w:r>
      <w:proofErr w:type="spellStart"/>
      <w:r w:rsidRPr="003479CE">
        <w:rPr>
          <w:rFonts w:ascii="Arial" w:hAnsi="Arial" w:cs="Arial"/>
        </w:rPr>
        <w:t>tu</w:t>
      </w:r>
      <w:proofErr w:type="spellEnd"/>
      <w:r w:rsidRPr="003479CE">
        <w:rPr>
          <w:rFonts w:ascii="Arial" w:hAnsi="Arial" w:cs="Arial"/>
        </w:rPr>
        <w:t xml:space="preserve"> Whanau Values</w:t>
      </w:r>
    </w:p>
    <w:p w:rsidR="008D658B" w:rsidRPr="003479CE" w:rsidRDefault="008D658B" w:rsidP="008D65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Universal values of humanity, compassion, kindness</w:t>
      </w:r>
    </w:p>
    <w:p w:rsidR="008D658B" w:rsidRPr="003479CE" w:rsidRDefault="008D658B" w:rsidP="008D65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Give a hand up to who needs it</w:t>
      </w:r>
    </w:p>
    <w:p w:rsidR="008D658B" w:rsidRPr="003479CE" w:rsidRDefault="008D658B" w:rsidP="008D65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Muslim perspective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2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Slide 5</w:t>
      </w: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Cultural Identity </w:t>
      </w:r>
    </w:p>
    <w:p w:rsidR="008D658B" w:rsidRPr="003479CE" w:rsidRDefault="008D658B" w:rsidP="008D65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Acknowledge </w:t>
      </w:r>
      <w:proofErr w:type="spellStart"/>
      <w:r w:rsidRPr="003479CE">
        <w:rPr>
          <w:rFonts w:ascii="Arial" w:hAnsi="Arial" w:cs="Arial"/>
        </w:rPr>
        <w:t>Tangata</w:t>
      </w:r>
      <w:proofErr w:type="spellEnd"/>
      <w:r w:rsidRPr="003479CE">
        <w:rPr>
          <w:rFonts w:ascii="Arial" w:hAnsi="Arial" w:cs="Arial"/>
        </w:rPr>
        <w:t xml:space="preserve"> Whenua </w:t>
      </w:r>
    </w:p>
    <w:p w:rsidR="008D658B" w:rsidRPr="003479CE" w:rsidRDefault="008D658B" w:rsidP="008D65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Our own indigenous culture</w:t>
      </w:r>
    </w:p>
    <w:p w:rsidR="008D658B" w:rsidRPr="003479CE" w:rsidRDefault="008D658B" w:rsidP="008D65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Community gathering enhancing cultural pride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2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Slide 6</w:t>
      </w: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>Cultural Diversity</w:t>
      </w:r>
    </w:p>
    <w:p w:rsidR="008D658B" w:rsidRPr="003479CE" w:rsidRDefault="008D658B" w:rsidP="008D65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Resilient culture</w:t>
      </w:r>
    </w:p>
    <w:p w:rsidR="008D658B" w:rsidRPr="003479CE" w:rsidRDefault="008D658B" w:rsidP="008D65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Not to normalise racism </w:t>
      </w:r>
    </w:p>
    <w:p w:rsidR="008D658B" w:rsidRPr="003479CE" w:rsidRDefault="008D658B" w:rsidP="008D658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Cultural diversity within Islam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4E7356">
      <w:pPr>
        <w:pStyle w:val="Heading2"/>
        <w:rPr>
          <w:rFonts w:ascii="Arial" w:hAnsi="Arial" w:cs="Arial"/>
          <w:color w:val="auto"/>
        </w:rPr>
      </w:pPr>
      <w:r w:rsidRPr="003479CE">
        <w:rPr>
          <w:rFonts w:ascii="Arial" w:hAnsi="Arial" w:cs="Arial"/>
          <w:color w:val="auto"/>
        </w:rPr>
        <w:t>Slide 7</w:t>
      </w: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Protective factors and E </w:t>
      </w:r>
      <w:proofErr w:type="spellStart"/>
      <w:r w:rsidRPr="003479CE">
        <w:rPr>
          <w:rFonts w:ascii="Arial" w:hAnsi="Arial" w:cs="Arial"/>
        </w:rPr>
        <w:t>tu</w:t>
      </w:r>
      <w:proofErr w:type="spellEnd"/>
      <w:r w:rsidRPr="003479CE">
        <w:rPr>
          <w:rFonts w:ascii="Arial" w:hAnsi="Arial" w:cs="Arial"/>
        </w:rPr>
        <w:t xml:space="preserve"> whanau </w:t>
      </w: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E </w:t>
      </w:r>
      <w:proofErr w:type="spellStart"/>
      <w:r w:rsidRPr="003479CE">
        <w:rPr>
          <w:rFonts w:ascii="Arial" w:hAnsi="Arial" w:cs="Arial"/>
        </w:rPr>
        <w:t>tu</w:t>
      </w:r>
      <w:proofErr w:type="spellEnd"/>
      <w:r w:rsidRPr="003479CE">
        <w:rPr>
          <w:rFonts w:ascii="Arial" w:hAnsi="Arial" w:cs="Arial"/>
        </w:rPr>
        <w:t xml:space="preserve"> whanau values</w:t>
      </w:r>
    </w:p>
    <w:p w:rsidR="008D658B" w:rsidRPr="003479CE" w:rsidRDefault="008D658B" w:rsidP="008D658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softHyphen/>
        <w:t>Aroha</w:t>
      </w:r>
    </w:p>
    <w:p w:rsidR="008D658B" w:rsidRPr="003479CE" w:rsidRDefault="008D658B" w:rsidP="008D658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3479CE">
        <w:rPr>
          <w:rFonts w:ascii="Arial" w:hAnsi="Arial" w:cs="Arial"/>
        </w:rPr>
        <w:t>Whanaungatanga</w:t>
      </w:r>
      <w:proofErr w:type="spellEnd"/>
    </w:p>
    <w:p w:rsidR="008D658B" w:rsidRPr="003479CE" w:rsidRDefault="008D658B" w:rsidP="008D658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Mana/Manaaki</w:t>
      </w:r>
    </w:p>
    <w:p w:rsidR="008D658B" w:rsidRPr="003479CE" w:rsidRDefault="008D658B" w:rsidP="008D658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 xml:space="preserve">Korero </w:t>
      </w:r>
      <w:proofErr w:type="spellStart"/>
      <w:r w:rsidRPr="003479CE">
        <w:rPr>
          <w:rFonts w:ascii="Arial" w:hAnsi="Arial" w:cs="Arial"/>
        </w:rPr>
        <w:t>Awhi</w:t>
      </w:r>
      <w:proofErr w:type="spellEnd"/>
    </w:p>
    <w:p w:rsidR="008D658B" w:rsidRPr="003479CE" w:rsidRDefault="008D658B" w:rsidP="008D658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479CE">
        <w:rPr>
          <w:rFonts w:ascii="Arial" w:hAnsi="Arial" w:cs="Arial"/>
        </w:rPr>
        <w:t>Tikanga</w:t>
      </w:r>
    </w:p>
    <w:p w:rsidR="008D658B" w:rsidRPr="003479CE" w:rsidRDefault="008D658B" w:rsidP="008D658B">
      <w:pPr>
        <w:rPr>
          <w:rFonts w:ascii="Arial" w:hAnsi="Arial" w:cs="Arial"/>
        </w:rPr>
      </w:pPr>
    </w:p>
    <w:p w:rsidR="008D658B" w:rsidRPr="003479CE" w:rsidRDefault="008D658B" w:rsidP="008D658B">
      <w:pPr>
        <w:rPr>
          <w:rFonts w:ascii="Arial" w:hAnsi="Arial" w:cs="Arial"/>
        </w:rPr>
      </w:pPr>
      <w:r w:rsidRPr="003479CE">
        <w:rPr>
          <w:rFonts w:ascii="Arial" w:hAnsi="Arial" w:cs="Arial"/>
        </w:rPr>
        <w:t>Islamic values</w:t>
      </w:r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3479CE">
        <w:rPr>
          <w:rFonts w:ascii="Arial" w:hAnsi="Arial" w:cs="Arial"/>
        </w:rPr>
        <w:t>Zakaat</w:t>
      </w:r>
      <w:proofErr w:type="spellEnd"/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3479CE">
        <w:rPr>
          <w:rFonts w:ascii="Arial" w:hAnsi="Arial" w:cs="Arial"/>
        </w:rPr>
        <w:t>Ikhlaas</w:t>
      </w:r>
      <w:proofErr w:type="spellEnd"/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3479CE">
        <w:rPr>
          <w:rFonts w:ascii="Arial" w:hAnsi="Arial" w:cs="Arial"/>
        </w:rPr>
        <w:t>Ikhwat</w:t>
      </w:r>
      <w:proofErr w:type="spellEnd"/>
      <w:r w:rsidRPr="003479CE">
        <w:rPr>
          <w:rFonts w:ascii="Arial" w:hAnsi="Arial" w:cs="Arial"/>
        </w:rPr>
        <w:t>/</w:t>
      </w:r>
      <w:proofErr w:type="spellStart"/>
      <w:r w:rsidRPr="003479CE">
        <w:rPr>
          <w:rFonts w:ascii="Arial" w:hAnsi="Arial" w:cs="Arial"/>
        </w:rPr>
        <w:t>Ikhwan</w:t>
      </w:r>
      <w:proofErr w:type="spellEnd"/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3479CE">
        <w:rPr>
          <w:rFonts w:ascii="Arial" w:hAnsi="Arial" w:cs="Arial"/>
        </w:rPr>
        <w:t>Mashura</w:t>
      </w:r>
      <w:proofErr w:type="spellEnd"/>
    </w:p>
    <w:p w:rsidR="008D658B" w:rsidRPr="003479CE" w:rsidRDefault="008D658B" w:rsidP="008D65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3479CE">
        <w:rPr>
          <w:rFonts w:ascii="Arial" w:hAnsi="Arial" w:cs="Arial"/>
        </w:rPr>
        <w:t>Ikhlaq</w:t>
      </w:r>
      <w:proofErr w:type="spellEnd"/>
    </w:p>
    <w:p w:rsidR="008D658B" w:rsidRPr="003479CE" w:rsidRDefault="008D658B" w:rsidP="008D658B">
      <w:pPr>
        <w:rPr>
          <w:rFonts w:ascii="Arial" w:hAnsi="Arial" w:cs="Arial"/>
        </w:rPr>
      </w:pPr>
    </w:p>
    <w:p w:rsidR="004E7356" w:rsidRPr="003479CE" w:rsidRDefault="004E7356" w:rsidP="004E7356">
      <w:pPr>
        <w:rPr>
          <w:rFonts w:ascii="Arial" w:hAnsi="Arial" w:cs="Arial"/>
        </w:rPr>
      </w:pPr>
      <w:bookmarkStart w:id="0" w:name="_GoBack"/>
      <w:bookmarkEnd w:id="0"/>
    </w:p>
    <w:sectPr w:rsidR="004E7356" w:rsidRPr="00347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0E2"/>
    <w:multiLevelType w:val="hybridMultilevel"/>
    <w:tmpl w:val="04102E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2008"/>
    <w:multiLevelType w:val="hybridMultilevel"/>
    <w:tmpl w:val="0BFC1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25966"/>
    <w:multiLevelType w:val="hybridMultilevel"/>
    <w:tmpl w:val="BB16A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5033"/>
    <w:multiLevelType w:val="hybridMultilevel"/>
    <w:tmpl w:val="012AF2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2747A"/>
    <w:multiLevelType w:val="hybridMultilevel"/>
    <w:tmpl w:val="617AE6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E57B0"/>
    <w:multiLevelType w:val="hybridMultilevel"/>
    <w:tmpl w:val="8710DF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1170D"/>
    <w:multiLevelType w:val="hybridMultilevel"/>
    <w:tmpl w:val="28DC00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D4089"/>
    <w:multiLevelType w:val="hybridMultilevel"/>
    <w:tmpl w:val="0A22FF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8B"/>
    <w:rsid w:val="003479CE"/>
    <w:rsid w:val="004E7356"/>
    <w:rsid w:val="008D658B"/>
    <w:rsid w:val="00C60F86"/>
    <w:rsid w:val="00CB2499"/>
    <w:rsid w:val="00C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CEE15"/>
  <w15:docId w15:val="{4830E51C-8C52-4D19-B5D4-B2075187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658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E7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7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73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Pua</dc:creator>
  <cp:lastModifiedBy>Nicola Paton</cp:lastModifiedBy>
  <cp:revision>2</cp:revision>
  <dcterms:created xsi:type="dcterms:W3CDTF">2017-04-10T05:54:00Z</dcterms:created>
  <dcterms:modified xsi:type="dcterms:W3CDTF">2017-04-10T05:54:00Z</dcterms:modified>
</cp:coreProperties>
</file>